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64"/>
          <w:szCs w:val="64"/>
        </w:rPr>
      </w:pPr>
      <w:r w:rsidDel="00000000" w:rsidR="00000000" w:rsidRPr="00000000">
        <w:rPr>
          <w:b w:val="1"/>
          <w:sz w:val="64"/>
          <w:szCs w:val="64"/>
          <w:rtl w:val="0"/>
        </w:rPr>
        <w:t xml:space="preserve">SOLAR EYES</w:t>
      </w:r>
    </w:p>
    <w:p w:rsidR="00000000" w:rsidDel="00000000" w:rsidP="00000000" w:rsidRDefault="00000000" w:rsidRPr="00000000" w14:paraId="00000002">
      <w:pPr>
        <w:spacing w:line="240" w:lineRule="auto"/>
        <w:jc w:val="center"/>
        <w:rPr>
          <w:b w:val="1"/>
          <w:sz w:val="36"/>
          <w:szCs w:val="36"/>
        </w:rPr>
      </w:pPr>
      <w:r w:rsidDel="00000000" w:rsidR="00000000" w:rsidRPr="00000000">
        <w:rPr>
          <w:b w:val="1"/>
          <w:sz w:val="36"/>
          <w:szCs w:val="36"/>
          <w:rtl w:val="0"/>
        </w:rPr>
        <w:t xml:space="preserve">SHARE MESMERISING NEW SINGLE:</w:t>
      </w:r>
    </w:p>
    <w:p w:rsidR="00000000" w:rsidDel="00000000" w:rsidP="00000000" w:rsidRDefault="00000000" w:rsidRPr="00000000" w14:paraId="00000003">
      <w:pPr>
        <w:spacing w:line="240" w:lineRule="auto"/>
        <w:jc w:val="center"/>
        <w:rPr>
          <w:b w:val="1"/>
          <w:sz w:val="48"/>
          <w:szCs w:val="48"/>
        </w:rPr>
      </w:pPr>
      <w:r w:rsidDel="00000000" w:rsidR="00000000" w:rsidRPr="00000000">
        <w:rPr>
          <w:b w:val="1"/>
          <w:sz w:val="48"/>
          <w:szCs w:val="48"/>
          <w:rtl w:val="0"/>
        </w:rPr>
        <w:t xml:space="preserve">“TOP OF THE WORLD”</w:t>
      </w:r>
    </w:p>
    <w:p w:rsidR="00000000" w:rsidDel="00000000" w:rsidP="00000000" w:rsidRDefault="00000000" w:rsidRPr="00000000" w14:paraId="00000004">
      <w:pPr>
        <w:spacing w:line="240" w:lineRule="auto"/>
        <w:jc w:val="center"/>
        <w:rPr>
          <w:b w:val="1"/>
          <w:color w:val="ff0000"/>
          <w:sz w:val="28"/>
          <w:szCs w:val="28"/>
        </w:rPr>
      </w:pPr>
      <w:r w:rsidDel="00000000" w:rsidR="00000000" w:rsidRPr="00000000">
        <w:rPr>
          <w:b w:val="1"/>
          <w:sz w:val="24"/>
          <w:szCs w:val="24"/>
          <w:rtl w:val="0"/>
        </w:rPr>
        <w:t xml:space="preserve">OUT TODAY, ON FIERCE PANDA</w:t>
      </w:r>
      <w:r w:rsidDel="00000000" w:rsidR="00000000" w:rsidRPr="00000000">
        <w:rPr>
          <w:b w:val="1"/>
          <w:sz w:val="32"/>
          <w:szCs w:val="32"/>
          <w:rtl w:val="0"/>
        </w:rPr>
        <w:br w:type="textWrapping"/>
      </w:r>
      <w:r w:rsidDel="00000000" w:rsidR="00000000" w:rsidRPr="00000000">
        <w:rPr>
          <w:b w:val="1"/>
          <w:sz w:val="28"/>
          <w:szCs w:val="28"/>
          <w:rtl w:val="0"/>
        </w:rPr>
        <w:t xml:space="preserve">WATCH VIDEO </w:t>
      </w:r>
      <w:hyperlink r:id="rId6">
        <w:r w:rsidDel="00000000" w:rsidR="00000000" w:rsidRPr="00000000">
          <w:rPr>
            <w:b w:val="1"/>
            <w:color w:val="1155cc"/>
            <w:sz w:val="28"/>
            <w:szCs w:val="28"/>
            <w:u w:val="single"/>
            <w:rtl w:val="0"/>
          </w:rPr>
          <w:t xml:space="preserve">HERE</w:t>
        </w:r>
      </w:hyperlink>
      <w:r w:rsidDel="00000000" w:rsidR="00000000" w:rsidRPr="00000000">
        <w:rPr>
          <w:b w:val="1"/>
          <w:sz w:val="28"/>
          <w:szCs w:val="28"/>
          <w:rtl w:val="0"/>
        </w:rPr>
        <w:t xml:space="preserve"> || STREAM ON ALL SERVICES </w:t>
      </w:r>
      <w:hyperlink r:id="rId7">
        <w:r w:rsidDel="00000000" w:rsidR="00000000" w:rsidRPr="00000000">
          <w:rPr>
            <w:b w:val="1"/>
            <w:color w:val="1155cc"/>
            <w:sz w:val="28"/>
            <w:szCs w:val="28"/>
            <w:u w:val="single"/>
            <w:rtl w:val="0"/>
          </w:rPr>
          <w:t xml:space="preserve">HERE</w:t>
        </w:r>
      </w:hyperlink>
      <w:r w:rsidDel="00000000" w:rsidR="00000000" w:rsidRPr="00000000">
        <w:rPr>
          <w:rtl w:val="0"/>
        </w:rPr>
      </w:r>
    </w:p>
    <w:p w:rsidR="00000000" w:rsidDel="00000000" w:rsidP="00000000" w:rsidRDefault="00000000" w:rsidRPr="00000000" w14:paraId="00000005">
      <w:pPr>
        <w:spacing w:line="240" w:lineRule="auto"/>
        <w:jc w:val="left"/>
        <w:rPr>
          <w:b w:val="1"/>
          <w:color w:val="ff0000"/>
          <w:sz w:val="28"/>
          <w:szCs w:val="28"/>
        </w:rPr>
      </w:pPr>
      <w:r w:rsidDel="00000000" w:rsidR="00000000" w:rsidRPr="00000000">
        <w:rPr>
          <w:rtl w:val="0"/>
        </w:rPr>
      </w:r>
    </w:p>
    <w:p w:rsidR="00000000" w:rsidDel="00000000" w:rsidP="00000000" w:rsidRDefault="00000000" w:rsidRPr="00000000" w14:paraId="00000006">
      <w:pPr>
        <w:spacing w:line="240" w:lineRule="auto"/>
        <w:jc w:val="center"/>
        <w:rPr>
          <w:b w:val="1"/>
          <w:sz w:val="44"/>
          <w:szCs w:val="44"/>
        </w:rPr>
      </w:pPr>
      <w:r w:rsidDel="00000000" w:rsidR="00000000" w:rsidRPr="00000000">
        <w:rPr>
          <w:b w:val="1"/>
          <w:sz w:val="44"/>
          <w:szCs w:val="44"/>
          <w:rtl w:val="0"/>
        </w:rPr>
        <w:t xml:space="preserve">+ SELF-TITLED DEBUT ALBUM</w:t>
      </w:r>
    </w:p>
    <w:p w:rsidR="00000000" w:rsidDel="00000000" w:rsidP="00000000" w:rsidRDefault="00000000" w:rsidRPr="00000000" w14:paraId="00000007">
      <w:pPr>
        <w:spacing w:line="240" w:lineRule="auto"/>
        <w:jc w:val="center"/>
        <w:rPr>
          <w:b w:val="1"/>
          <w:sz w:val="28"/>
          <w:szCs w:val="28"/>
        </w:rPr>
      </w:pPr>
      <w:r w:rsidDel="00000000" w:rsidR="00000000" w:rsidRPr="00000000">
        <w:rPr>
          <w:b w:val="1"/>
          <w:sz w:val="28"/>
          <w:szCs w:val="28"/>
          <w:rtl w:val="0"/>
        </w:rPr>
        <w:t xml:space="preserve">COMING 16 FEBRUARY 2024</w:t>
      </w:r>
    </w:p>
    <w:p w:rsidR="00000000" w:rsidDel="00000000" w:rsidP="00000000" w:rsidRDefault="00000000" w:rsidRPr="00000000" w14:paraId="00000008">
      <w:pPr>
        <w:spacing w:line="240" w:lineRule="auto"/>
        <w:jc w:val="center"/>
        <w:rPr>
          <w:b w:val="1"/>
          <w:sz w:val="18"/>
          <w:szCs w:val="18"/>
        </w:rPr>
      </w:pPr>
      <w:r w:rsidDel="00000000" w:rsidR="00000000" w:rsidRPr="00000000">
        <w:rPr>
          <w:rtl w:val="0"/>
        </w:rPr>
      </w:r>
    </w:p>
    <w:p w:rsidR="00000000" w:rsidDel="00000000" w:rsidP="00000000" w:rsidRDefault="00000000" w:rsidRPr="00000000" w14:paraId="00000009">
      <w:pPr>
        <w:spacing w:line="240" w:lineRule="auto"/>
        <w:jc w:val="center"/>
        <w:rPr>
          <w:b w:val="1"/>
          <w:sz w:val="18"/>
          <w:szCs w:val="18"/>
        </w:rPr>
      </w:pPr>
      <w:r w:rsidDel="00000000" w:rsidR="00000000" w:rsidRPr="00000000">
        <w:rPr>
          <w:b w:val="1"/>
          <w:sz w:val="18"/>
          <w:szCs w:val="18"/>
        </w:rPr>
        <w:drawing>
          <wp:inline distB="114300" distT="114300" distL="114300" distR="114300">
            <wp:extent cx="3614738" cy="3614738"/>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614738" cy="3614738"/>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spacing w:line="240" w:lineRule="auto"/>
        <w:jc w:val="center"/>
        <w:rPr>
          <w:b w:val="1"/>
          <w:sz w:val="18"/>
          <w:szCs w:val="18"/>
        </w:rPr>
      </w:pPr>
      <w:hyperlink r:id="rId9">
        <w:r w:rsidDel="00000000" w:rsidR="00000000" w:rsidRPr="00000000">
          <w:rPr>
            <w:color w:val="1155cc"/>
            <w:sz w:val="18"/>
            <w:szCs w:val="18"/>
            <w:u w:val="single"/>
            <w:rtl w:val="0"/>
          </w:rPr>
          <w:t xml:space="preserve">Hi res here</w:t>
        </w:r>
      </w:hyperlink>
      <w:r w:rsidDel="00000000" w:rsidR="00000000" w:rsidRPr="00000000">
        <w:rPr>
          <w:b w:val="1"/>
          <w:sz w:val="18"/>
          <w:szCs w:val="18"/>
          <w:rtl w:val="0"/>
        </w:rPr>
        <w:br w:type="textWrapping"/>
      </w:r>
      <w:r w:rsidDel="00000000" w:rsidR="00000000" w:rsidRPr="00000000">
        <w:rPr>
          <w:rtl w:val="0"/>
        </w:rPr>
      </w:r>
    </w:p>
    <w:p w:rsidR="00000000" w:rsidDel="00000000" w:rsidP="00000000" w:rsidRDefault="00000000" w:rsidRPr="00000000" w14:paraId="0000000B">
      <w:pPr>
        <w:spacing w:line="240" w:lineRule="auto"/>
        <w:jc w:val="center"/>
        <w:rPr>
          <w:b w:val="1"/>
          <w:color w:val="999999"/>
          <w:sz w:val="14"/>
          <w:szCs w:val="14"/>
        </w:rPr>
      </w:pPr>
      <w:r w:rsidDel="00000000" w:rsidR="00000000" w:rsidRPr="00000000">
        <w:rPr>
          <w:i w:val="1"/>
          <w:color w:val="999999"/>
          <w:sz w:val="14"/>
          <w:szCs w:val="14"/>
          <w:rtl w:val="0"/>
        </w:rPr>
        <w:t xml:space="preserve">“Swooping and captivating soundscapes and haunting vocals that pull you in with twanging guitars and haunting strings that pulls the big sky of the wild west into the mystery of the midlands.” - </w:t>
      </w:r>
      <w:r w:rsidDel="00000000" w:rsidR="00000000" w:rsidRPr="00000000">
        <w:rPr>
          <w:b w:val="1"/>
          <w:color w:val="999999"/>
          <w:sz w:val="14"/>
          <w:szCs w:val="14"/>
          <w:rtl w:val="0"/>
        </w:rPr>
        <w:t xml:space="preserve">Louder Than War</w:t>
      </w:r>
    </w:p>
    <w:p w:rsidR="00000000" w:rsidDel="00000000" w:rsidP="00000000" w:rsidRDefault="00000000" w:rsidRPr="00000000" w14:paraId="0000000C">
      <w:pPr>
        <w:spacing w:line="240" w:lineRule="auto"/>
        <w:jc w:val="center"/>
        <w:rPr>
          <w:b w:val="1"/>
          <w:color w:val="ff0000"/>
          <w:sz w:val="18"/>
          <w:szCs w:val="18"/>
        </w:rPr>
      </w:pPr>
      <w:r w:rsidDel="00000000" w:rsidR="00000000" w:rsidRPr="00000000">
        <w:rPr>
          <w:rtl w:val="0"/>
        </w:rPr>
      </w:r>
    </w:p>
    <w:p w:rsidR="00000000" w:rsidDel="00000000" w:rsidP="00000000" w:rsidRDefault="00000000" w:rsidRPr="00000000" w14:paraId="0000000D">
      <w:pPr>
        <w:spacing w:line="240" w:lineRule="auto"/>
        <w:jc w:val="center"/>
        <w:rPr>
          <w:b w:val="1"/>
          <w:sz w:val="18"/>
          <w:szCs w:val="18"/>
        </w:rPr>
      </w:pPr>
      <w:r w:rsidDel="00000000" w:rsidR="00000000" w:rsidRPr="00000000">
        <w:rPr>
          <w:b w:val="1"/>
          <w:sz w:val="18"/>
          <w:szCs w:val="18"/>
          <w:rtl w:val="0"/>
        </w:rPr>
        <w:t xml:space="preserve">Psychedelic cosmic explorers - SOLAR EYES - are set to release “Top of the World” on 4 October, the mesmerising first single to be taken from their self-titled debut album. Pre-order ‘Solar Eyes’ </w:t>
      </w:r>
      <w:hyperlink r:id="rId10">
        <w:r w:rsidDel="00000000" w:rsidR="00000000" w:rsidRPr="00000000">
          <w:rPr>
            <w:b w:val="1"/>
            <w:color w:val="1155cc"/>
            <w:sz w:val="18"/>
            <w:szCs w:val="18"/>
            <w:u w:val="single"/>
            <w:rtl w:val="0"/>
          </w:rPr>
          <w:t xml:space="preserve">here</w:t>
        </w:r>
      </w:hyperlink>
      <w:r w:rsidDel="00000000" w:rsidR="00000000" w:rsidRPr="00000000">
        <w:rPr>
          <w:b w:val="1"/>
          <w:sz w:val="18"/>
          <w:szCs w:val="18"/>
          <w:rtl w:val="0"/>
        </w:rPr>
        <w:t xml:space="preserve">. </w:t>
      </w:r>
    </w:p>
    <w:p w:rsidR="00000000" w:rsidDel="00000000" w:rsidP="00000000" w:rsidRDefault="00000000" w:rsidRPr="00000000" w14:paraId="0000000E">
      <w:pPr>
        <w:spacing w:line="240" w:lineRule="auto"/>
        <w:jc w:val="center"/>
        <w:rPr>
          <w:b w:val="1"/>
          <w:sz w:val="18"/>
          <w:szCs w:val="18"/>
        </w:rPr>
      </w:pPr>
      <w:r w:rsidDel="00000000" w:rsidR="00000000" w:rsidRPr="00000000">
        <w:rPr>
          <w:rtl w:val="0"/>
        </w:rPr>
      </w:r>
    </w:p>
    <w:p w:rsidR="00000000" w:rsidDel="00000000" w:rsidP="00000000" w:rsidRDefault="00000000" w:rsidRPr="00000000" w14:paraId="0000000F">
      <w:pPr>
        <w:spacing w:line="240" w:lineRule="auto"/>
        <w:jc w:val="both"/>
        <w:rPr>
          <w:sz w:val="18"/>
          <w:szCs w:val="18"/>
        </w:rPr>
      </w:pPr>
      <w:r w:rsidDel="00000000" w:rsidR="00000000" w:rsidRPr="00000000">
        <w:rPr>
          <w:sz w:val="18"/>
          <w:szCs w:val="18"/>
          <w:rtl w:val="0"/>
        </w:rPr>
        <w:t xml:space="preserve">Strap yourselves in and prepare to be transported to ethereal realms far away as the Birmingham-based cosmic cohort unveil a celestial wall of sound inspired by the legendary songs of </w:t>
      </w:r>
      <w:r w:rsidDel="00000000" w:rsidR="00000000" w:rsidRPr="00000000">
        <w:rPr>
          <w:b w:val="1"/>
          <w:sz w:val="18"/>
          <w:szCs w:val="18"/>
          <w:rtl w:val="0"/>
        </w:rPr>
        <w:t xml:space="preserve">Jesus and Mary Chain </w:t>
      </w:r>
      <w:r w:rsidDel="00000000" w:rsidR="00000000" w:rsidRPr="00000000">
        <w:rPr>
          <w:sz w:val="18"/>
          <w:szCs w:val="18"/>
          <w:rtl w:val="0"/>
        </w:rPr>
        <w:t xml:space="preserve">and </w:t>
      </w:r>
      <w:r w:rsidDel="00000000" w:rsidR="00000000" w:rsidRPr="00000000">
        <w:rPr>
          <w:b w:val="1"/>
          <w:sz w:val="18"/>
          <w:szCs w:val="18"/>
          <w:rtl w:val="0"/>
        </w:rPr>
        <w:t xml:space="preserve">The Ronettes</w:t>
      </w:r>
      <w:r w:rsidDel="00000000" w:rsidR="00000000" w:rsidRPr="00000000">
        <w:rPr>
          <w:sz w:val="18"/>
          <w:szCs w:val="18"/>
          <w:rtl w:val="0"/>
        </w:rPr>
        <w:t xml:space="preserve">.</w:t>
      </w:r>
    </w:p>
    <w:p w:rsidR="00000000" w:rsidDel="00000000" w:rsidP="00000000" w:rsidRDefault="00000000" w:rsidRPr="00000000" w14:paraId="00000010">
      <w:pPr>
        <w:spacing w:line="240" w:lineRule="auto"/>
        <w:jc w:val="both"/>
        <w:rPr>
          <w:sz w:val="18"/>
          <w:szCs w:val="18"/>
        </w:rPr>
      </w:pPr>
      <w:r w:rsidDel="00000000" w:rsidR="00000000" w:rsidRPr="00000000">
        <w:rPr>
          <w:rtl w:val="0"/>
        </w:rPr>
      </w:r>
    </w:p>
    <w:p w:rsidR="00000000" w:rsidDel="00000000" w:rsidP="00000000" w:rsidRDefault="00000000" w:rsidRPr="00000000" w14:paraId="00000011">
      <w:pPr>
        <w:spacing w:line="240" w:lineRule="auto"/>
        <w:jc w:val="both"/>
        <w:rPr>
          <w:sz w:val="18"/>
          <w:szCs w:val="18"/>
        </w:rPr>
      </w:pPr>
      <w:r w:rsidDel="00000000" w:rsidR="00000000" w:rsidRPr="00000000">
        <w:rPr>
          <w:sz w:val="18"/>
          <w:szCs w:val="18"/>
          <w:rtl w:val="0"/>
        </w:rPr>
        <w:t xml:space="preserve">Alongside the track’s release </w:t>
      </w:r>
      <w:r w:rsidDel="00000000" w:rsidR="00000000" w:rsidRPr="00000000">
        <w:rPr>
          <w:b w:val="1"/>
          <w:sz w:val="18"/>
          <w:szCs w:val="18"/>
          <w:rtl w:val="0"/>
        </w:rPr>
        <w:t xml:space="preserve">Solar Eyes </w:t>
      </w:r>
      <w:r w:rsidDel="00000000" w:rsidR="00000000" w:rsidRPr="00000000">
        <w:rPr>
          <w:sz w:val="18"/>
          <w:szCs w:val="18"/>
          <w:rtl w:val="0"/>
        </w:rPr>
        <w:t xml:space="preserve">will also be playing a special launch show, and their biggest hometown show to-date, at Birmingham’s </w:t>
      </w:r>
      <w:r w:rsidDel="00000000" w:rsidR="00000000" w:rsidRPr="00000000">
        <w:rPr>
          <w:b w:val="1"/>
          <w:sz w:val="18"/>
          <w:szCs w:val="18"/>
          <w:rtl w:val="0"/>
        </w:rPr>
        <w:t xml:space="preserve">The Printmakers </w:t>
      </w:r>
      <w:r w:rsidDel="00000000" w:rsidR="00000000" w:rsidRPr="00000000">
        <w:rPr>
          <w:sz w:val="18"/>
          <w:szCs w:val="18"/>
          <w:rtl w:val="0"/>
        </w:rPr>
        <w:t xml:space="preserve">on </w:t>
      </w:r>
      <w:r w:rsidDel="00000000" w:rsidR="00000000" w:rsidRPr="00000000">
        <w:rPr>
          <w:b w:val="1"/>
          <w:sz w:val="18"/>
          <w:szCs w:val="18"/>
          <w:rtl w:val="0"/>
        </w:rPr>
        <w:t xml:space="preserve">14 October</w:t>
      </w:r>
      <w:r w:rsidDel="00000000" w:rsidR="00000000" w:rsidRPr="00000000">
        <w:rPr>
          <w:sz w:val="18"/>
          <w:szCs w:val="18"/>
          <w:rtl w:val="0"/>
        </w:rPr>
        <w:t xml:space="preserve">. Tickets available </w:t>
      </w:r>
      <w:hyperlink r:id="rId11">
        <w:r w:rsidDel="00000000" w:rsidR="00000000" w:rsidRPr="00000000">
          <w:rPr>
            <w:color w:val="1155cc"/>
            <w:sz w:val="18"/>
            <w:szCs w:val="18"/>
            <w:u w:val="single"/>
            <w:rtl w:val="0"/>
          </w:rPr>
          <w:t xml:space="preserve">here</w:t>
        </w:r>
      </w:hyperlink>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012">
      <w:pPr>
        <w:spacing w:line="240" w:lineRule="auto"/>
        <w:jc w:val="both"/>
        <w:rPr>
          <w:sz w:val="18"/>
          <w:szCs w:val="18"/>
        </w:rPr>
      </w:pPr>
      <w:r w:rsidDel="00000000" w:rsidR="00000000" w:rsidRPr="00000000">
        <w:rPr>
          <w:rtl w:val="0"/>
        </w:rPr>
      </w:r>
    </w:p>
    <w:p w:rsidR="00000000" w:rsidDel="00000000" w:rsidP="00000000" w:rsidRDefault="00000000" w:rsidRPr="00000000" w14:paraId="00000013">
      <w:pPr>
        <w:spacing w:line="240" w:lineRule="auto"/>
        <w:jc w:val="both"/>
        <w:rPr>
          <w:sz w:val="18"/>
          <w:szCs w:val="18"/>
        </w:rPr>
      </w:pPr>
      <w:r w:rsidDel="00000000" w:rsidR="00000000" w:rsidRPr="00000000">
        <w:rPr>
          <w:sz w:val="18"/>
          <w:szCs w:val="18"/>
          <w:rtl w:val="0"/>
        </w:rPr>
        <w:t xml:space="preserve">“</w:t>
      </w:r>
      <w:r w:rsidDel="00000000" w:rsidR="00000000" w:rsidRPr="00000000">
        <w:rPr>
          <w:b w:val="1"/>
          <w:sz w:val="18"/>
          <w:szCs w:val="18"/>
          <w:rtl w:val="0"/>
        </w:rPr>
        <w:t xml:space="preserve">Top of the World</w:t>
      </w:r>
      <w:r w:rsidDel="00000000" w:rsidR="00000000" w:rsidRPr="00000000">
        <w:rPr>
          <w:sz w:val="18"/>
          <w:szCs w:val="18"/>
          <w:rtl w:val="0"/>
        </w:rPr>
        <w:t xml:space="preserve">” follows a debut springtime jaunt to </w:t>
      </w:r>
      <w:r w:rsidDel="00000000" w:rsidR="00000000" w:rsidRPr="00000000">
        <w:rPr>
          <w:b w:val="1"/>
          <w:sz w:val="18"/>
          <w:szCs w:val="18"/>
          <w:rtl w:val="0"/>
        </w:rPr>
        <w:t xml:space="preserve">SXSW </w:t>
      </w:r>
      <w:r w:rsidDel="00000000" w:rsidR="00000000" w:rsidRPr="00000000">
        <w:rPr>
          <w:sz w:val="18"/>
          <w:szCs w:val="18"/>
          <w:rtl w:val="0"/>
        </w:rPr>
        <w:t xml:space="preserve">earlier this year, as well as the success of a special </w:t>
      </w:r>
      <w:r w:rsidDel="00000000" w:rsidR="00000000" w:rsidRPr="00000000">
        <w:rPr>
          <w:b w:val="1"/>
          <w:sz w:val="18"/>
          <w:szCs w:val="18"/>
          <w:rtl w:val="0"/>
        </w:rPr>
        <w:t xml:space="preserve">BBC Introducing </w:t>
      </w:r>
      <w:r w:rsidDel="00000000" w:rsidR="00000000" w:rsidRPr="00000000">
        <w:rPr>
          <w:sz w:val="18"/>
          <w:szCs w:val="18"/>
          <w:rtl w:val="0"/>
        </w:rPr>
        <w:t xml:space="preserve">live event in Kidderminster and a triumphant twirl at </w:t>
      </w:r>
      <w:r w:rsidDel="00000000" w:rsidR="00000000" w:rsidRPr="00000000">
        <w:rPr>
          <w:b w:val="1"/>
          <w:sz w:val="18"/>
          <w:szCs w:val="18"/>
          <w:rtl w:val="0"/>
        </w:rPr>
        <w:t xml:space="preserve">The Great Escape</w:t>
      </w:r>
      <w:r w:rsidDel="00000000" w:rsidR="00000000" w:rsidRPr="00000000">
        <w:rPr>
          <w:sz w:val="18"/>
          <w:szCs w:val="18"/>
          <w:rtl w:val="0"/>
        </w:rPr>
        <w:t xml:space="preserve">, </w:t>
      </w:r>
    </w:p>
    <w:p w:rsidR="00000000" w:rsidDel="00000000" w:rsidP="00000000" w:rsidRDefault="00000000" w:rsidRPr="00000000" w14:paraId="00000014">
      <w:pPr>
        <w:spacing w:line="240" w:lineRule="auto"/>
        <w:jc w:val="both"/>
        <w:rPr>
          <w:sz w:val="18"/>
          <w:szCs w:val="18"/>
        </w:rPr>
      </w:pPr>
      <w:r w:rsidDel="00000000" w:rsidR="00000000" w:rsidRPr="00000000">
        <w:rPr>
          <w:rtl w:val="0"/>
        </w:rPr>
      </w:r>
    </w:p>
    <w:p w:rsidR="00000000" w:rsidDel="00000000" w:rsidP="00000000" w:rsidRDefault="00000000" w:rsidRPr="00000000" w14:paraId="00000015">
      <w:pPr>
        <w:spacing w:line="240" w:lineRule="auto"/>
        <w:jc w:val="both"/>
        <w:rPr>
          <w:sz w:val="18"/>
          <w:szCs w:val="18"/>
        </w:rPr>
      </w:pPr>
      <w:r w:rsidDel="00000000" w:rsidR="00000000" w:rsidRPr="00000000">
        <w:rPr>
          <w:sz w:val="18"/>
          <w:szCs w:val="18"/>
          <w:rtl w:val="0"/>
        </w:rPr>
        <w:t xml:space="preserve">After the flash, bang and wallop of their three previous sun-dazzled EP releases</w:t>
      </w:r>
      <w:r w:rsidDel="00000000" w:rsidR="00000000" w:rsidRPr="00000000">
        <w:rPr>
          <w:sz w:val="18"/>
          <w:szCs w:val="18"/>
          <w:rtl w:val="0"/>
        </w:rPr>
        <w:t xml:space="preserve"> — ‘</w:t>
      </w:r>
      <w:r w:rsidDel="00000000" w:rsidR="00000000" w:rsidRPr="00000000">
        <w:rPr>
          <w:b w:val="1"/>
          <w:sz w:val="18"/>
          <w:szCs w:val="18"/>
          <w:rtl w:val="0"/>
        </w:rPr>
        <w:t xml:space="preserve">Dreaming Of The Moon</w:t>
      </w:r>
      <w:r w:rsidDel="00000000" w:rsidR="00000000" w:rsidRPr="00000000">
        <w:rPr>
          <w:sz w:val="18"/>
          <w:szCs w:val="18"/>
          <w:rtl w:val="0"/>
        </w:rPr>
        <w:t xml:space="preserve">’, ‘</w:t>
      </w:r>
      <w:r w:rsidDel="00000000" w:rsidR="00000000" w:rsidRPr="00000000">
        <w:rPr>
          <w:b w:val="1"/>
          <w:sz w:val="18"/>
          <w:szCs w:val="18"/>
          <w:rtl w:val="0"/>
        </w:rPr>
        <w:t xml:space="preserve">Alcatraz</w:t>
      </w:r>
      <w:r w:rsidDel="00000000" w:rsidR="00000000" w:rsidRPr="00000000">
        <w:rPr>
          <w:sz w:val="18"/>
          <w:szCs w:val="18"/>
          <w:rtl w:val="0"/>
        </w:rPr>
        <w:t xml:space="preserve">’ and ‘</w:t>
      </w:r>
      <w:r w:rsidDel="00000000" w:rsidR="00000000" w:rsidRPr="00000000">
        <w:rPr>
          <w:b w:val="1"/>
          <w:sz w:val="18"/>
          <w:szCs w:val="18"/>
          <w:rtl w:val="0"/>
        </w:rPr>
        <w:t xml:space="preserve">Naked Monkey On A Spaceship</w:t>
      </w:r>
      <w:r w:rsidDel="00000000" w:rsidR="00000000" w:rsidRPr="00000000">
        <w:rPr>
          <w:sz w:val="18"/>
          <w:szCs w:val="18"/>
          <w:rtl w:val="0"/>
        </w:rPr>
        <w:t xml:space="preserve">’ — the sonic surfers are now turning their sights</w:t>
      </w:r>
      <w:r w:rsidDel="00000000" w:rsidR="00000000" w:rsidRPr="00000000">
        <w:rPr>
          <w:i w:val="1"/>
          <w:sz w:val="18"/>
          <w:szCs w:val="18"/>
          <w:rtl w:val="0"/>
        </w:rPr>
        <w:t xml:space="preserve"> </w:t>
      </w:r>
      <w:r w:rsidDel="00000000" w:rsidR="00000000" w:rsidRPr="00000000">
        <w:rPr>
          <w:sz w:val="18"/>
          <w:szCs w:val="18"/>
          <w:rtl w:val="0"/>
        </w:rPr>
        <w:t xml:space="preserve">toward the release of their debut album. ‘</w:t>
      </w:r>
      <w:r w:rsidDel="00000000" w:rsidR="00000000" w:rsidRPr="00000000">
        <w:rPr>
          <w:b w:val="1"/>
          <w:sz w:val="18"/>
          <w:szCs w:val="18"/>
          <w:rtl w:val="0"/>
        </w:rPr>
        <w:t xml:space="preserve">Solar Eyes</w:t>
      </w:r>
      <w:r w:rsidDel="00000000" w:rsidR="00000000" w:rsidRPr="00000000">
        <w:rPr>
          <w:sz w:val="18"/>
          <w:szCs w:val="18"/>
          <w:rtl w:val="0"/>
        </w:rPr>
        <w:t xml:space="preserve">’ is a veritable and vivacious rock’n’roll blast, and is set for release on </w:t>
      </w:r>
      <w:r w:rsidDel="00000000" w:rsidR="00000000" w:rsidRPr="00000000">
        <w:rPr>
          <w:b w:val="1"/>
          <w:sz w:val="18"/>
          <w:szCs w:val="18"/>
          <w:rtl w:val="0"/>
        </w:rPr>
        <w:t xml:space="preserve">16 February</w:t>
      </w:r>
      <w:r w:rsidDel="00000000" w:rsidR="00000000" w:rsidRPr="00000000">
        <w:rPr>
          <w:sz w:val="18"/>
          <w:szCs w:val="18"/>
          <w:rtl w:val="0"/>
        </w:rPr>
        <w:t xml:space="preserve"> 2024.</w:t>
      </w:r>
    </w:p>
    <w:p w:rsidR="00000000" w:rsidDel="00000000" w:rsidP="00000000" w:rsidRDefault="00000000" w:rsidRPr="00000000" w14:paraId="00000016">
      <w:pPr>
        <w:spacing w:line="240" w:lineRule="auto"/>
        <w:jc w:val="both"/>
        <w:rPr>
          <w:sz w:val="18"/>
          <w:szCs w:val="18"/>
        </w:rPr>
      </w:pPr>
      <w:r w:rsidDel="00000000" w:rsidR="00000000" w:rsidRPr="00000000">
        <w:rPr>
          <w:rtl w:val="0"/>
        </w:rPr>
      </w:r>
    </w:p>
    <w:p w:rsidR="00000000" w:rsidDel="00000000" w:rsidP="00000000" w:rsidRDefault="00000000" w:rsidRPr="00000000" w14:paraId="00000017">
      <w:pPr>
        <w:spacing w:line="240" w:lineRule="auto"/>
        <w:jc w:val="both"/>
        <w:rPr>
          <w:sz w:val="18"/>
          <w:szCs w:val="18"/>
        </w:rPr>
      </w:pPr>
      <w:r w:rsidDel="00000000" w:rsidR="00000000" w:rsidRPr="00000000">
        <w:rPr>
          <w:b w:val="1"/>
          <w:sz w:val="18"/>
          <w:szCs w:val="18"/>
          <w:rtl w:val="0"/>
        </w:rPr>
        <w:t xml:space="preserve">Solar Eyes </w:t>
      </w:r>
      <w:r w:rsidDel="00000000" w:rsidR="00000000" w:rsidRPr="00000000">
        <w:rPr>
          <w:sz w:val="18"/>
          <w:szCs w:val="18"/>
          <w:rtl w:val="0"/>
        </w:rPr>
        <w:t xml:space="preserve">is the brainchild of talented core duo </w:t>
      </w:r>
      <w:r w:rsidDel="00000000" w:rsidR="00000000" w:rsidRPr="00000000">
        <w:rPr>
          <w:b w:val="1"/>
          <w:sz w:val="18"/>
          <w:szCs w:val="18"/>
          <w:rtl w:val="0"/>
        </w:rPr>
        <w:t xml:space="preserve">Glenn Smyth </w:t>
      </w:r>
      <w:r w:rsidDel="00000000" w:rsidR="00000000" w:rsidRPr="00000000">
        <w:rPr>
          <w:sz w:val="18"/>
          <w:szCs w:val="18"/>
          <w:rtl w:val="0"/>
        </w:rPr>
        <w:t xml:space="preserve">and </w:t>
      </w:r>
      <w:r w:rsidDel="00000000" w:rsidR="00000000" w:rsidRPr="00000000">
        <w:rPr>
          <w:b w:val="1"/>
          <w:sz w:val="18"/>
          <w:szCs w:val="18"/>
          <w:rtl w:val="0"/>
        </w:rPr>
        <w:t xml:space="preserve">Sebastian Maynard Francis</w:t>
      </w:r>
      <w:r w:rsidDel="00000000" w:rsidR="00000000" w:rsidRPr="00000000">
        <w:rPr>
          <w:sz w:val="18"/>
          <w:szCs w:val="18"/>
          <w:rtl w:val="0"/>
        </w:rPr>
        <w:t xml:space="preserve">. WIth a blend of cosmic melodies and immersive  sonic landscapes, the pair have already hung, drawn and quartered comparisons to </w:t>
      </w:r>
      <w:r w:rsidDel="00000000" w:rsidR="00000000" w:rsidRPr="00000000">
        <w:rPr>
          <w:b w:val="1"/>
          <w:sz w:val="18"/>
          <w:szCs w:val="18"/>
          <w:rtl w:val="0"/>
        </w:rPr>
        <w:t xml:space="preserve">Primal Scream</w:t>
      </w:r>
      <w:r w:rsidDel="00000000" w:rsidR="00000000" w:rsidRPr="00000000">
        <w:rPr>
          <w:sz w:val="18"/>
          <w:szCs w:val="18"/>
          <w:rtl w:val="0"/>
        </w:rPr>
        <w:t xml:space="preserve">, </w:t>
      </w:r>
      <w:r w:rsidDel="00000000" w:rsidR="00000000" w:rsidRPr="00000000">
        <w:rPr>
          <w:b w:val="1"/>
          <w:sz w:val="18"/>
          <w:szCs w:val="18"/>
          <w:rtl w:val="0"/>
        </w:rPr>
        <w:t xml:space="preserve">Chemical Brothers</w:t>
      </w:r>
      <w:r w:rsidDel="00000000" w:rsidR="00000000" w:rsidRPr="00000000">
        <w:rPr>
          <w:sz w:val="18"/>
          <w:szCs w:val="18"/>
          <w:rtl w:val="0"/>
        </w:rPr>
        <w:t xml:space="preserve">, </w:t>
      </w:r>
      <w:r w:rsidDel="00000000" w:rsidR="00000000" w:rsidRPr="00000000">
        <w:rPr>
          <w:b w:val="1"/>
          <w:sz w:val="18"/>
          <w:szCs w:val="18"/>
          <w:rtl w:val="0"/>
        </w:rPr>
        <w:t xml:space="preserve">ELO </w:t>
      </w:r>
      <w:r w:rsidDel="00000000" w:rsidR="00000000" w:rsidRPr="00000000">
        <w:rPr>
          <w:sz w:val="18"/>
          <w:szCs w:val="18"/>
          <w:rtl w:val="0"/>
        </w:rPr>
        <w:t xml:space="preserve">and the twanging ambiguities of </w:t>
      </w:r>
      <w:r w:rsidDel="00000000" w:rsidR="00000000" w:rsidRPr="00000000">
        <w:rPr>
          <w:b w:val="1"/>
          <w:sz w:val="18"/>
          <w:szCs w:val="18"/>
          <w:rtl w:val="0"/>
        </w:rPr>
        <w:t xml:space="preserve">Messrs Morricone </w:t>
      </w:r>
      <w:r w:rsidDel="00000000" w:rsidR="00000000" w:rsidRPr="00000000">
        <w:rPr>
          <w:sz w:val="18"/>
          <w:szCs w:val="18"/>
          <w:rtl w:val="0"/>
        </w:rPr>
        <w:t xml:space="preserve">and </w:t>
      </w:r>
      <w:r w:rsidDel="00000000" w:rsidR="00000000" w:rsidRPr="00000000">
        <w:rPr>
          <w:b w:val="1"/>
          <w:sz w:val="18"/>
          <w:szCs w:val="18"/>
          <w:rtl w:val="0"/>
        </w:rPr>
        <w:t xml:space="preserve">Pizzorno</w:t>
      </w:r>
      <w:r w:rsidDel="00000000" w:rsidR="00000000" w:rsidRPr="00000000">
        <w:rPr>
          <w:sz w:val="18"/>
          <w:szCs w:val="18"/>
          <w:rtl w:val="0"/>
        </w:rPr>
        <w:t xml:space="preserve">.</w:t>
      </w:r>
    </w:p>
    <w:p w:rsidR="00000000" w:rsidDel="00000000" w:rsidP="00000000" w:rsidRDefault="00000000" w:rsidRPr="00000000" w14:paraId="00000018">
      <w:pPr>
        <w:spacing w:line="240" w:lineRule="auto"/>
        <w:jc w:val="both"/>
        <w:rPr>
          <w:sz w:val="18"/>
          <w:szCs w:val="18"/>
        </w:rPr>
      </w:pPr>
      <w:r w:rsidDel="00000000" w:rsidR="00000000" w:rsidRPr="00000000">
        <w:rPr>
          <w:rtl w:val="0"/>
        </w:rPr>
      </w:r>
    </w:p>
    <w:p w:rsidR="00000000" w:rsidDel="00000000" w:rsidP="00000000" w:rsidRDefault="00000000" w:rsidRPr="00000000" w14:paraId="00000019">
      <w:pPr>
        <w:spacing w:line="240" w:lineRule="auto"/>
        <w:jc w:val="both"/>
        <w:rPr>
          <w:sz w:val="18"/>
          <w:szCs w:val="18"/>
        </w:rPr>
      </w:pPr>
      <w:r w:rsidDel="00000000" w:rsidR="00000000" w:rsidRPr="00000000">
        <w:rPr>
          <w:sz w:val="18"/>
          <w:szCs w:val="18"/>
          <w:rtl w:val="0"/>
        </w:rPr>
        <w:t xml:space="preserve">The group’s three previous EPs have also attracted the attention of </w:t>
      </w:r>
      <w:r w:rsidDel="00000000" w:rsidR="00000000" w:rsidRPr="00000000">
        <w:rPr>
          <w:b w:val="1"/>
          <w:sz w:val="18"/>
          <w:szCs w:val="18"/>
          <w:rtl w:val="0"/>
        </w:rPr>
        <w:t xml:space="preserve">Steve Lamacq</w:t>
      </w:r>
      <w:r w:rsidDel="00000000" w:rsidR="00000000" w:rsidRPr="00000000">
        <w:rPr>
          <w:sz w:val="18"/>
          <w:szCs w:val="18"/>
          <w:rtl w:val="0"/>
        </w:rPr>
        <w:t xml:space="preserve">, </w:t>
      </w:r>
      <w:r w:rsidDel="00000000" w:rsidR="00000000" w:rsidRPr="00000000">
        <w:rPr>
          <w:b w:val="1"/>
          <w:sz w:val="18"/>
          <w:szCs w:val="18"/>
          <w:rtl w:val="0"/>
        </w:rPr>
        <w:t xml:space="preserve">John Kennedy </w:t>
      </w:r>
      <w:r w:rsidDel="00000000" w:rsidR="00000000" w:rsidRPr="00000000">
        <w:rPr>
          <w:sz w:val="18"/>
          <w:szCs w:val="18"/>
          <w:rtl w:val="0"/>
        </w:rPr>
        <w:t xml:space="preserve">and </w:t>
      </w:r>
      <w:r w:rsidDel="00000000" w:rsidR="00000000" w:rsidRPr="00000000">
        <w:rPr>
          <w:b w:val="1"/>
          <w:sz w:val="18"/>
          <w:szCs w:val="18"/>
          <w:rtl w:val="0"/>
        </w:rPr>
        <w:t xml:space="preserve">The Observer</w:t>
      </w:r>
      <w:r w:rsidDel="00000000" w:rsidR="00000000" w:rsidRPr="00000000">
        <w:rPr>
          <w:sz w:val="18"/>
          <w:szCs w:val="18"/>
          <w:rtl w:val="0"/>
        </w:rPr>
        <w:t xml:space="preserve">, and gained placements on renowned TV programmes including </w:t>
      </w:r>
      <w:r w:rsidDel="00000000" w:rsidR="00000000" w:rsidRPr="00000000">
        <w:rPr>
          <w:b w:val="1"/>
          <w:sz w:val="18"/>
          <w:szCs w:val="18"/>
          <w:rtl w:val="0"/>
        </w:rPr>
        <w:t xml:space="preserve">Match of the Day </w:t>
      </w:r>
      <w:r w:rsidDel="00000000" w:rsidR="00000000" w:rsidRPr="00000000">
        <w:rPr>
          <w:sz w:val="18"/>
          <w:szCs w:val="18"/>
          <w:rtl w:val="0"/>
        </w:rPr>
        <w:t xml:space="preserve">and </w:t>
      </w:r>
      <w:r w:rsidDel="00000000" w:rsidR="00000000" w:rsidRPr="00000000">
        <w:rPr>
          <w:b w:val="1"/>
          <w:sz w:val="18"/>
          <w:szCs w:val="18"/>
          <w:rtl w:val="0"/>
        </w:rPr>
        <w:t xml:space="preserve">Football Focus</w:t>
      </w:r>
      <w:r w:rsidDel="00000000" w:rsidR="00000000" w:rsidRPr="00000000">
        <w:rPr>
          <w:sz w:val="18"/>
          <w:szCs w:val="18"/>
          <w:rtl w:val="0"/>
        </w:rPr>
        <w:t xml:space="preserve">. </w:t>
        <w:br w:type="textWrapping"/>
        <w:br w:type="textWrapping"/>
      </w:r>
    </w:p>
    <w:p w:rsidR="00000000" w:rsidDel="00000000" w:rsidP="00000000" w:rsidRDefault="00000000" w:rsidRPr="00000000" w14:paraId="0000001A">
      <w:pPr>
        <w:spacing w:line="240" w:lineRule="auto"/>
        <w:jc w:val="center"/>
        <w:rPr>
          <w:b w:val="1"/>
          <w:sz w:val="18"/>
          <w:szCs w:val="18"/>
        </w:rPr>
      </w:pPr>
      <w:r w:rsidDel="00000000" w:rsidR="00000000" w:rsidRPr="00000000">
        <w:rPr>
          <w:b w:val="1"/>
          <w:sz w:val="18"/>
          <w:szCs w:val="18"/>
          <w:rtl w:val="0"/>
        </w:rPr>
        <w:t xml:space="preserve">TOUR DATES </w:t>
      </w:r>
    </w:p>
    <w:p w:rsidR="00000000" w:rsidDel="00000000" w:rsidP="00000000" w:rsidRDefault="00000000" w:rsidRPr="00000000" w14:paraId="0000001B">
      <w:pPr>
        <w:spacing w:line="240" w:lineRule="auto"/>
        <w:jc w:val="center"/>
        <w:rPr>
          <w:b w:val="1"/>
          <w:sz w:val="18"/>
          <w:szCs w:val="18"/>
        </w:rPr>
      </w:pPr>
      <w:r w:rsidDel="00000000" w:rsidR="00000000" w:rsidRPr="00000000">
        <w:rPr>
          <w:sz w:val="18"/>
          <w:szCs w:val="18"/>
          <w:rtl w:val="0"/>
        </w:rPr>
        <w:t xml:space="preserve">14 October - BIRMINGHAM, The Printmakers - </w:t>
      </w:r>
      <w:hyperlink r:id="rId12">
        <w:r w:rsidDel="00000000" w:rsidR="00000000" w:rsidRPr="00000000">
          <w:rPr>
            <w:color w:val="1155cc"/>
            <w:sz w:val="18"/>
            <w:szCs w:val="18"/>
            <w:u w:val="single"/>
            <w:rtl w:val="0"/>
          </w:rPr>
          <w:t xml:space="preserve">TICKETS</w:t>
        </w:r>
      </w:hyperlink>
      <w:r w:rsidDel="00000000" w:rsidR="00000000" w:rsidRPr="00000000">
        <w:rPr>
          <w:b w:val="1"/>
          <w:sz w:val="18"/>
          <w:szCs w:val="18"/>
          <w:rtl w:val="0"/>
        </w:rPr>
        <w:br w:type="textWrapping"/>
        <w:br w:type="textWrapping"/>
        <w:t xml:space="preserve">****</w:t>
      </w:r>
      <w:r w:rsidDel="00000000" w:rsidR="00000000" w:rsidRPr="00000000">
        <w:rPr>
          <w:rtl w:val="0"/>
        </w:rPr>
      </w:r>
    </w:p>
    <w:p w:rsidR="00000000" w:rsidDel="00000000" w:rsidP="00000000" w:rsidRDefault="00000000" w:rsidRPr="00000000" w14:paraId="0000001C">
      <w:pPr>
        <w:spacing w:line="240" w:lineRule="auto"/>
        <w:jc w:val="center"/>
        <w:rPr>
          <w:sz w:val="18"/>
          <w:szCs w:val="18"/>
        </w:rPr>
      </w:pPr>
      <w:r w:rsidDel="00000000" w:rsidR="00000000" w:rsidRPr="00000000">
        <w:rPr>
          <w:sz w:val="18"/>
          <w:szCs w:val="18"/>
          <w:rtl w:val="0"/>
        </w:rPr>
        <w:br w:type="textWrapping"/>
      </w:r>
      <w:r w:rsidDel="00000000" w:rsidR="00000000" w:rsidRPr="00000000">
        <w:rPr>
          <w:sz w:val="18"/>
          <w:szCs w:val="18"/>
        </w:rPr>
        <w:drawing>
          <wp:inline distB="114300" distT="114300" distL="114300" distR="114300">
            <wp:extent cx="2580010" cy="2580010"/>
            <wp:effectExtent b="0" l="0" r="0" t="0"/>
            <wp:docPr id="2" name="image1.jpg"/>
            <a:graphic>
              <a:graphicData uri="http://schemas.openxmlformats.org/drawingml/2006/picture">
                <pic:pic>
                  <pic:nvPicPr>
                    <pic:cNvPr id="0" name="image1.jpg"/>
                    <pic:cNvPicPr preferRelativeResize="0"/>
                  </pic:nvPicPr>
                  <pic:blipFill>
                    <a:blip r:embed="rId13"/>
                    <a:srcRect b="0" l="0" r="0" t="0"/>
                    <a:stretch>
                      <a:fillRect/>
                    </a:stretch>
                  </pic:blipFill>
                  <pic:spPr>
                    <a:xfrm>
                      <a:off x="0" y="0"/>
                      <a:ext cx="2580010" cy="258001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spacing w:line="240" w:lineRule="auto"/>
        <w:jc w:val="center"/>
        <w:rPr>
          <w:sz w:val="18"/>
          <w:szCs w:val="18"/>
        </w:rPr>
      </w:pPr>
      <w:hyperlink r:id="rId14">
        <w:r w:rsidDel="00000000" w:rsidR="00000000" w:rsidRPr="00000000">
          <w:rPr>
            <w:color w:val="1155cc"/>
            <w:sz w:val="17"/>
            <w:szCs w:val="17"/>
            <w:u w:val="single"/>
            <w:rtl w:val="0"/>
          </w:rPr>
          <w:t xml:space="preserve">Hi res artwork here</w:t>
        </w:r>
      </w:hyperlink>
      <w:r w:rsidDel="00000000" w:rsidR="00000000" w:rsidRPr="00000000">
        <w:rPr>
          <w:rtl w:val="0"/>
        </w:rPr>
      </w:r>
    </w:p>
    <w:p w:rsidR="00000000" w:rsidDel="00000000" w:rsidP="00000000" w:rsidRDefault="00000000" w:rsidRPr="00000000" w14:paraId="0000001E">
      <w:pPr>
        <w:spacing w:line="240" w:lineRule="auto"/>
        <w:jc w:val="center"/>
        <w:rPr>
          <w:sz w:val="18"/>
          <w:szCs w:val="18"/>
        </w:rPr>
      </w:pPr>
      <w:r w:rsidDel="00000000" w:rsidR="00000000" w:rsidRPr="00000000">
        <w:rPr>
          <w:rtl w:val="0"/>
        </w:rPr>
      </w:r>
    </w:p>
    <w:p w:rsidR="00000000" w:rsidDel="00000000" w:rsidP="00000000" w:rsidRDefault="00000000" w:rsidRPr="00000000" w14:paraId="0000001F">
      <w:pPr>
        <w:spacing w:line="240" w:lineRule="auto"/>
        <w:jc w:val="center"/>
        <w:rPr>
          <w:b w:val="1"/>
          <w:i w:val="1"/>
          <w:sz w:val="18"/>
          <w:szCs w:val="18"/>
        </w:rPr>
      </w:pPr>
      <w:r w:rsidDel="00000000" w:rsidR="00000000" w:rsidRPr="00000000">
        <w:rPr>
          <w:b w:val="1"/>
          <w:i w:val="1"/>
          <w:sz w:val="18"/>
          <w:szCs w:val="18"/>
          <w:rtl w:val="0"/>
        </w:rPr>
        <w:t xml:space="preserve">SOLAR EYES - NEW SINGLE: “TOP OF THE WORLD”</w:t>
      </w:r>
    </w:p>
    <w:p w:rsidR="00000000" w:rsidDel="00000000" w:rsidP="00000000" w:rsidRDefault="00000000" w:rsidRPr="00000000" w14:paraId="00000020">
      <w:pPr>
        <w:spacing w:line="240" w:lineRule="auto"/>
        <w:jc w:val="center"/>
        <w:rPr>
          <w:b w:val="1"/>
          <w:i w:val="1"/>
          <w:sz w:val="18"/>
          <w:szCs w:val="18"/>
        </w:rPr>
      </w:pPr>
      <w:r w:rsidDel="00000000" w:rsidR="00000000" w:rsidRPr="00000000">
        <w:rPr>
          <w:b w:val="1"/>
          <w:i w:val="1"/>
          <w:sz w:val="18"/>
          <w:szCs w:val="18"/>
          <w:rtl w:val="0"/>
        </w:rPr>
        <w:t xml:space="preserve">OUT TODAY - 4 OCTOBER 2023</w:t>
      </w:r>
    </w:p>
    <w:p w:rsidR="00000000" w:rsidDel="00000000" w:rsidP="00000000" w:rsidRDefault="00000000" w:rsidRPr="00000000" w14:paraId="00000021">
      <w:pPr>
        <w:spacing w:line="240" w:lineRule="auto"/>
        <w:jc w:val="center"/>
        <w:rPr>
          <w:b w:val="1"/>
          <w:color w:val="ff0000"/>
          <w:sz w:val="18"/>
          <w:szCs w:val="18"/>
        </w:rPr>
      </w:pPr>
      <w:r w:rsidDel="00000000" w:rsidR="00000000" w:rsidRPr="00000000">
        <w:rPr>
          <w:b w:val="1"/>
          <w:sz w:val="18"/>
          <w:szCs w:val="18"/>
          <w:rtl w:val="0"/>
        </w:rPr>
        <w:t xml:space="preserve">WATCH VIDEO </w:t>
      </w:r>
      <w:hyperlink r:id="rId15">
        <w:r w:rsidDel="00000000" w:rsidR="00000000" w:rsidRPr="00000000">
          <w:rPr>
            <w:b w:val="1"/>
            <w:color w:val="1155cc"/>
            <w:sz w:val="18"/>
            <w:szCs w:val="18"/>
            <w:u w:val="single"/>
            <w:rtl w:val="0"/>
          </w:rPr>
          <w:t xml:space="preserve">HERE</w:t>
        </w:r>
      </w:hyperlink>
      <w:r w:rsidDel="00000000" w:rsidR="00000000" w:rsidRPr="00000000">
        <w:rPr>
          <w:b w:val="1"/>
          <w:sz w:val="18"/>
          <w:szCs w:val="18"/>
          <w:rtl w:val="0"/>
        </w:rPr>
        <w:t xml:space="preserve"> || STREAM ON ALL SERVICES </w:t>
      </w:r>
      <w:hyperlink r:id="rId16">
        <w:r w:rsidDel="00000000" w:rsidR="00000000" w:rsidRPr="00000000">
          <w:rPr>
            <w:b w:val="1"/>
            <w:color w:val="1155cc"/>
            <w:sz w:val="18"/>
            <w:szCs w:val="18"/>
            <w:u w:val="single"/>
            <w:rtl w:val="0"/>
          </w:rPr>
          <w:t xml:space="preserve">HERE</w:t>
        </w:r>
      </w:hyperlink>
      <w:r w:rsidDel="00000000" w:rsidR="00000000" w:rsidRPr="00000000">
        <w:rPr>
          <w:rtl w:val="0"/>
        </w:rPr>
      </w:r>
    </w:p>
    <w:p w:rsidR="00000000" w:rsidDel="00000000" w:rsidP="00000000" w:rsidRDefault="00000000" w:rsidRPr="00000000" w14:paraId="00000022">
      <w:pPr>
        <w:spacing w:line="240" w:lineRule="auto"/>
        <w:jc w:val="center"/>
        <w:rPr>
          <w:b w:val="1"/>
          <w:i w:val="1"/>
          <w:color w:val="ff0000"/>
          <w:sz w:val="18"/>
          <w:szCs w:val="18"/>
        </w:rPr>
      </w:pPr>
      <w:r w:rsidDel="00000000" w:rsidR="00000000" w:rsidRPr="00000000">
        <w:rPr>
          <w:rtl w:val="0"/>
        </w:rPr>
      </w:r>
    </w:p>
    <w:p w:rsidR="00000000" w:rsidDel="00000000" w:rsidP="00000000" w:rsidRDefault="00000000" w:rsidRPr="00000000" w14:paraId="00000023">
      <w:pPr>
        <w:spacing w:line="240" w:lineRule="auto"/>
        <w:jc w:val="center"/>
        <w:rPr>
          <w:b w:val="1"/>
          <w:i w:val="1"/>
          <w:sz w:val="18"/>
          <w:szCs w:val="18"/>
        </w:rPr>
      </w:pPr>
      <w:r w:rsidDel="00000000" w:rsidR="00000000" w:rsidRPr="00000000">
        <w:rPr>
          <w:b w:val="1"/>
          <w:i w:val="1"/>
          <w:sz w:val="18"/>
          <w:szCs w:val="18"/>
          <w:rtl w:val="0"/>
        </w:rPr>
        <w:t xml:space="preserve"> DEBUT ALBUM: ‘SOLAR EYES’</w:t>
      </w:r>
    </w:p>
    <w:p w:rsidR="00000000" w:rsidDel="00000000" w:rsidP="00000000" w:rsidRDefault="00000000" w:rsidRPr="00000000" w14:paraId="00000024">
      <w:pPr>
        <w:spacing w:line="240" w:lineRule="auto"/>
        <w:jc w:val="center"/>
        <w:rPr>
          <w:b w:val="1"/>
          <w:sz w:val="18"/>
          <w:szCs w:val="18"/>
        </w:rPr>
      </w:pPr>
      <w:r w:rsidDel="00000000" w:rsidR="00000000" w:rsidRPr="00000000">
        <w:rPr>
          <w:b w:val="1"/>
          <w:sz w:val="18"/>
          <w:szCs w:val="18"/>
          <w:rtl w:val="0"/>
        </w:rPr>
        <w:t xml:space="preserve">COMING 16 FEBRUARY 2024 - PRE-ORDER </w:t>
      </w:r>
      <w:hyperlink r:id="rId17">
        <w:r w:rsidDel="00000000" w:rsidR="00000000" w:rsidRPr="00000000">
          <w:rPr>
            <w:b w:val="1"/>
            <w:color w:val="1155cc"/>
            <w:sz w:val="18"/>
            <w:szCs w:val="18"/>
            <w:u w:val="single"/>
            <w:rtl w:val="0"/>
          </w:rPr>
          <w:t xml:space="preserve">HERE</w:t>
        </w:r>
      </w:hyperlink>
      <w:r w:rsidDel="00000000" w:rsidR="00000000" w:rsidRPr="00000000">
        <w:rPr>
          <w:rtl w:val="0"/>
        </w:rPr>
      </w:r>
    </w:p>
    <w:p w:rsidR="00000000" w:rsidDel="00000000" w:rsidP="00000000" w:rsidRDefault="00000000" w:rsidRPr="00000000" w14:paraId="00000025">
      <w:pPr>
        <w:spacing w:line="240" w:lineRule="auto"/>
        <w:jc w:val="center"/>
        <w:rPr>
          <w:b w:val="1"/>
          <w:sz w:val="18"/>
          <w:szCs w:val="18"/>
        </w:rPr>
      </w:pPr>
      <w:r w:rsidDel="00000000" w:rsidR="00000000" w:rsidRPr="00000000">
        <w:rPr>
          <w:rtl w:val="0"/>
        </w:rPr>
      </w:r>
    </w:p>
    <w:p w:rsidR="00000000" w:rsidDel="00000000" w:rsidP="00000000" w:rsidRDefault="00000000" w:rsidRPr="00000000" w14:paraId="00000026">
      <w:pPr>
        <w:spacing w:line="240" w:lineRule="auto"/>
        <w:jc w:val="center"/>
        <w:rPr>
          <w:b w:val="1"/>
          <w:sz w:val="18"/>
          <w:szCs w:val="18"/>
        </w:rPr>
      </w:pPr>
      <w:r w:rsidDel="00000000" w:rsidR="00000000" w:rsidRPr="00000000">
        <w:rPr>
          <w:b w:val="1"/>
          <w:sz w:val="18"/>
          <w:szCs w:val="18"/>
          <w:rtl w:val="0"/>
        </w:rPr>
        <w:t xml:space="preserve">FOR MORE INFORMATION</w:t>
      </w:r>
    </w:p>
    <w:p w:rsidR="00000000" w:rsidDel="00000000" w:rsidP="00000000" w:rsidRDefault="00000000" w:rsidRPr="00000000" w14:paraId="00000027">
      <w:pPr>
        <w:spacing w:line="240" w:lineRule="auto"/>
        <w:jc w:val="center"/>
        <w:rPr>
          <w:sz w:val="18"/>
          <w:szCs w:val="18"/>
        </w:rPr>
      </w:pPr>
      <w:hyperlink r:id="rId18">
        <w:r w:rsidDel="00000000" w:rsidR="00000000" w:rsidRPr="00000000">
          <w:rPr>
            <w:color w:val="1155cc"/>
            <w:sz w:val="18"/>
            <w:szCs w:val="18"/>
            <w:u w:val="single"/>
            <w:rtl w:val="0"/>
          </w:rPr>
          <w:t xml:space="preserve">Instagram</w:t>
        </w:r>
      </w:hyperlink>
      <w:r w:rsidDel="00000000" w:rsidR="00000000" w:rsidRPr="00000000">
        <w:rPr>
          <w:sz w:val="18"/>
          <w:szCs w:val="18"/>
          <w:rtl w:val="0"/>
        </w:rPr>
        <w:t xml:space="preserve"> | </w:t>
      </w:r>
      <w:hyperlink r:id="rId19">
        <w:r w:rsidDel="00000000" w:rsidR="00000000" w:rsidRPr="00000000">
          <w:rPr>
            <w:color w:val="1155cc"/>
            <w:sz w:val="18"/>
            <w:szCs w:val="18"/>
            <w:u w:val="single"/>
            <w:rtl w:val="0"/>
          </w:rPr>
          <w:t xml:space="preserve">Facebook</w:t>
        </w:r>
      </w:hyperlink>
      <w:r w:rsidDel="00000000" w:rsidR="00000000" w:rsidRPr="00000000">
        <w:rPr>
          <w:sz w:val="18"/>
          <w:szCs w:val="18"/>
          <w:rtl w:val="0"/>
        </w:rPr>
        <w:t xml:space="preserve"> | </w:t>
      </w:r>
      <w:hyperlink r:id="rId20">
        <w:r w:rsidDel="00000000" w:rsidR="00000000" w:rsidRPr="00000000">
          <w:rPr>
            <w:color w:val="1155cc"/>
            <w:sz w:val="18"/>
            <w:szCs w:val="18"/>
            <w:u w:val="single"/>
            <w:rtl w:val="0"/>
          </w:rPr>
          <w:t xml:space="preserve">Twitter</w:t>
        </w:r>
      </w:hyperlink>
      <w:r w:rsidDel="00000000" w:rsidR="00000000" w:rsidRPr="00000000">
        <w:rPr>
          <w:rtl w:val="0"/>
        </w:rPr>
      </w:r>
    </w:p>
    <w:sectPr>
      <w:headerReference r:id="rId21" w:type="default"/>
      <w:pgSz w:h="15840" w:w="12240" w:orient="portrait"/>
      <w:pgMar w:bottom="1218.8976377952763"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pPr>
    <w:r w:rsidDel="00000000" w:rsidR="00000000" w:rsidRPr="00000000">
      <w:rPr/>
      <w:drawing>
        <wp:inline distB="114300" distT="114300" distL="114300" distR="114300">
          <wp:extent cx="1258616" cy="309563"/>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58616" cy="3095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twitter.com/solareyesmusic?lang=en" TargetMode="External"/><Relationship Id="rId11" Type="http://schemas.openxmlformats.org/officeDocument/2006/relationships/hyperlink" Target="https://www.seetickets.com/event/solar-eyes/the-printmakers/2740261" TargetMode="External"/><Relationship Id="rId10" Type="http://schemas.openxmlformats.org/officeDocument/2006/relationships/hyperlink" Target="https://solareyesuk.bandcamp.com/album/solar-eyes" TargetMode="External"/><Relationship Id="rId21" Type="http://schemas.openxmlformats.org/officeDocument/2006/relationships/header" Target="header1.xml"/><Relationship Id="rId13" Type="http://schemas.openxmlformats.org/officeDocument/2006/relationships/image" Target="media/image1.jpg"/><Relationship Id="rId12" Type="http://schemas.openxmlformats.org/officeDocument/2006/relationships/hyperlink" Target="https://www.seetickets.com/event/solar-eyes/the-printmakers/274026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ropbox.com/scl/fo/wqh0vp4bkvabrmd71osnz/h?dl=0&amp;preview=Solar+Eyes+Square+Press+Shot+2023-2024.png&amp;rlkey=42b4kqrt34j3ro2k1n54i8f0k" TargetMode="External"/><Relationship Id="rId15" Type="http://schemas.openxmlformats.org/officeDocument/2006/relationships/hyperlink" Target="https://www.youtube.com/watch?v=28Q0RW_lm0U" TargetMode="External"/><Relationship Id="rId14" Type="http://schemas.openxmlformats.org/officeDocument/2006/relationships/hyperlink" Target="https://www.dropbox.com/scl/fi/df5qhmyey5qb8nv0p38ro/Top-of-the-World-Artwork.jpg?rlkey=p445gl2p8hyc9h2z611joy0w4&amp;dl=0" TargetMode="External"/><Relationship Id="rId17" Type="http://schemas.openxmlformats.org/officeDocument/2006/relationships/hyperlink" Target="https://solareyesuk.bandcamp.com/album/solar-eyes" TargetMode="External"/><Relationship Id="rId16" Type="http://schemas.openxmlformats.org/officeDocument/2006/relationships/hyperlink" Target="https://orcd.co/topoftheworld" TargetMode="External"/><Relationship Id="rId5" Type="http://schemas.openxmlformats.org/officeDocument/2006/relationships/styles" Target="styles.xml"/><Relationship Id="rId19" Type="http://schemas.openxmlformats.org/officeDocument/2006/relationships/hyperlink" Target="https://www.facebook.com/solareyesmusic/" TargetMode="External"/><Relationship Id="rId6" Type="http://schemas.openxmlformats.org/officeDocument/2006/relationships/hyperlink" Target="https://www.youtube.com/watch?v=28Q0RW_lm0U" TargetMode="External"/><Relationship Id="rId18" Type="http://schemas.openxmlformats.org/officeDocument/2006/relationships/hyperlink" Target="https://www.instagram.com/solareyesmusic/?hl=en" TargetMode="External"/><Relationship Id="rId7" Type="http://schemas.openxmlformats.org/officeDocument/2006/relationships/hyperlink" Target="https://orcd.co/topoftheworld"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